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673" w:leader="none"/>
        </w:tabs>
        <w:spacing w:lineRule="auto" w:line="360" w:before="120" w:after="120"/>
        <w:jc w:val="center"/>
        <w:rPr>
          <w:rFonts w:cs="Calibri" w:cstheme="minorHAnsi"/>
          <w:b/>
          <w:b/>
          <w:bCs/>
          <w:color w:val="249149"/>
          <w:sz w:val="28"/>
          <w:szCs w:val="28"/>
        </w:rPr>
      </w:pPr>
      <w:r>
        <w:rPr>
          <w:rFonts w:cs="Calibri" w:cstheme="minorHAnsi"/>
          <w:b/>
          <w:bCs/>
          <w:color w:val="249149"/>
          <w:sz w:val="28"/>
          <w:szCs w:val="28"/>
        </w:rPr>
        <w:t>Application Form for the Convenor and the Topic</w:t>
      </w:r>
      <w:r>
        <w:rPr>
          <w:rStyle w:val="FootnoteAnchor"/>
          <w:rFonts w:cs="Calibri" w:cstheme="minorHAnsi"/>
          <w:b/>
          <w:bCs/>
          <w:color w:val="249149"/>
          <w:sz w:val="28"/>
          <w:szCs w:val="28"/>
        </w:rPr>
        <w:footnoteReference w:id="2"/>
      </w:r>
    </w:p>
    <w:tbl>
      <w:tblPr>
        <w:tblStyle w:val="TableGrid"/>
        <w:tblpPr w:bottomFromText="0" w:horzAnchor="margin" w:leftFromText="180" w:rightFromText="180" w:tblpX="0" w:tblpY="101" w:topFromText="0" w:vertAnchor="text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334"/>
      </w:tblGrid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 xml:space="preserve">1. Name – Surname </w:t>
            </w:r>
          </w:p>
        </w:tc>
        <w:tc>
          <w:tcPr>
            <w:tcW w:w="5334" w:type="dxa"/>
            <w:tcBorders/>
          </w:tcPr>
          <w:sdt>
            <w:sdtPr>
              <w:text/>
              <w:id w:val="663731415"/>
            </w:sdtPr>
            <w:sdtContent>
              <w:p>
                <w:pPr>
                  <w:pStyle w:val="Normal"/>
                  <w:widowControl/>
                  <w:spacing w:lineRule="auto" w:line="360" w:before="120" w:after="120"/>
                  <w:jc w:val="left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lang w:eastAsia="en-US" w:bidi="ar-SA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>2. E-mail address</w:t>
            </w:r>
          </w:p>
        </w:tc>
        <w:tc>
          <w:tcPr>
            <w:tcW w:w="5334" w:type="dxa"/>
            <w:tcBorders/>
          </w:tcPr>
          <w:sdt>
            <w:sdtPr>
              <w:text/>
              <w:id w:val="1406306791"/>
            </w:sdtPr>
            <w:sdtContent>
              <w:p>
                <w:pPr>
                  <w:pStyle w:val="Normal"/>
                  <w:widowControl/>
                  <w:spacing w:lineRule="auto" w:line="360" w:before="120" w:after="120"/>
                  <w:jc w:val="left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lang w:eastAsia="en-US" w:bidi="ar-SA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>3. University</w:t>
            </w:r>
          </w:p>
        </w:tc>
        <w:tc>
          <w:tcPr>
            <w:tcW w:w="5334" w:type="dxa"/>
            <w:tcBorders/>
          </w:tcPr>
          <w:sdt>
            <w:sdtPr>
              <w:text/>
              <w:id w:val="989614883"/>
            </w:sdtPr>
            <w:sdtContent>
              <w:p>
                <w:pPr>
                  <w:pStyle w:val="Normal"/>
                  <w:widowControl/>
                  <w:spacing w:lineRule="auto" w:line="360" w:before="120" w:after="120"/>
                  <w:jc w:val="left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lang w:eastAsia="en-US" w:bidi="ar-SA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>4. Faculty</w:t>
            </w:r>
          </w:p>
        </w:tc>
        <w:tc>
          <w:tcPr>
            <w:tcW w:w="5334" w:type="dxa"/>
            <w:tcBorders/>
          </w:tcPr>
          <w:sdt>
            <w:sdtPr>
              <w:text/>
              <w:id w:val="1893207919"/>
            </w:sdtPr>
            <w:sdtContent>
              <w:p>
                <w:pPr>
                  <w:pStyle w:val="Normal"/>
                  <w:widowControl/>
                  <w:spacing w:lineRule="auto" w:line="360" w:before="120" w:after="120"/>
                  <w:jc w:val="left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lang w:eastAsia="en-US" w:bidi="ar-SA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>5. How long have you been enrolled as a PhD student?</w:t>
            </w:r>
          </w:p>
        </w:tc>
        <w:tc>
          <w:tcPr>
            <w:tcW w:w="5334" w:type="dxa"/>
            <w:tcBorders/>
          </w:tcPr>
          <w:sdt>
            <w:sdtPr>
              <w:text/>
              <w:id w:val="588318643"/>
            </w:sdtPr>
            <w:sdtContent>
              <w:p>
                <w:pPr>
                  <w:pStyle w:val="Normal"/>
                  <w:widowControl/>
                  <w:spacing w:lineRule="auto" w:line="360" w:before="120" w:after="120"/>
                  <w:jc w:val="left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lang w:eastAsia="en-US" w:bidi="ar-SA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>6. Are you a member of IAMCR?</w:t>
            </w:r>
          </w:p>
        </w:tc>
        <w:tc>
          <w:tcPr>
            <w:tcW w:w="5334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eastAsia="en-US" w:bidi="ar-SA"/>
                  </w:rPr>
                  <w:t>☐</w:t>
                </w:r>
              </w:sdtContent>
            </w:sdt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 xml:space="preserve">Individual member   </w:t>
            </w:r>
          </w:p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eastAsia="en-US" w:bidi="ar-SA"/>
                  </w:rPr>
                  <w:t>☐</w:t>
                </w:r>
              </w:sdtContent>
            </w:sdt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>Member through institution</w:t>
            </w:r>
          </w:p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eastAsia="en-US" w:bidi="ar-SA"/>
                  </w:rPr>
                  <w:t>☐</w:t>
                </w:r>
              </w:sdtContent>
            </w:sdt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>I am not an IAMCR member</w:t>
            </w:r>
            <w:r>
              <w:rPr>
                <w:rStyle w:val="FootnoteAnchor"/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footnoteReference w:id="3"/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Arial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>7. Proposed topic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4"/>
                <w:szCs w:val="24"/>
                <w:lang w:eastAsia="en-US" w:bidi="ar-SA"/>
              </w:rPr>
              <w:t xml:space="preserve"> for the Presidential PhD Research Webinar</w:t>
            </w:r>
          </w:p>
        </w:tc>
        <w:tc>
          <w:tcPr>
            <w:tcW w:w="5334" w:type="dxa"/>
            <w:tcBorders/>
          </w:tcPr>
          <w:sdt>
            <w:sdtPr>
              <w:text/>
              <w:id w:val="1061544358"/>
            </w:sdtPr>
            <w:sdtContent>
              <w:p>
                <w:pPr>
                  <w:pStyle w:val="Normal"/>
                  <w:widowControl/>
                  <w:spacing w:lineRule="auto" w:line="360" w:before="120" w:after="120"/>
                  <w:jc w:val="left"/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</w:pPr>
                <w:r>
                  <w:rPr>
                    <w:rStyle w:val="PlaceholderText"/>
                    <w:rFonts w:cs="Calibri Light" w:ascii="Calibri Light" w:hAnsi="Calibri Light" w:asciiTheme="majorHAnsi" w:cstheme="majorHAnsi" w:hAnsiTheme="majorHAnsi"/>
                    <w:kern w:val="0"/>
                    <w:lang w:eastAsia="en-US" w:bidi="ar-SA"/>
                  </w:rPr>
                  <w:t>Click or tap here to enter text.</w:t>
                </w:r>
              </w:p>
            </w:sdtContent>
          </w:sdt>
        </w:tc>
      </w:tr>
    </w:tbl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i/>
          <w:i/>
          <w:sz w:val="24"/>
          <w:szCs w:val="24"/>
        </w:rPr>
      </w:pPr>
      <w:r>
        <w:rPr>
          <w:rFonts w:cs="Calibri Light" w:cstheme="majorHAnsi" w:ascii="Calibri Light" w:hAnsi="Calibri Light"/>
          <w:i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iCs/>
          <w:sz w:val="24"/>
          <w:szCs w:val="24"/>
        </w:rPr>
        <w:t>8. Please describe the topic (200words max.)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i/>
                <w:i/>
                <w:sz w:val="24"/>
                <w:szCs w:val="24"/>
              </w:rPr>
            </w:pPr>
            <w:r>
              <w:rPr>
                <w:rFonts w:eastAsia="Calibri" w:cs="Calibri Light" w:cstheme="majorHAnsi" w:ascii="Calibri Light" w:hAnsi="Calibri Light"/>
                <w:i/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cstheme="majorHAnsi" w:ascii="Calibri Light" w:hAnsi="Calibri Light"/>
          <w:iCs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iCs/>
          <w:sz w:val="24"/>
          <w:szCs w:val="24"/>
        </w:rPr>
        <w:t>9. Objectives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iCs/>
                <w:sz w:val="24"/>
                <w:szCs w:val="24"/>
              </w:rPr>
            </w:pPr>
            <w:r>
              <w:rPr>
                <w:rFonts w:eastAsia="Calibri" w:cs="Calibri Light" w:cstheme="majorHAnsi" w:ascii="Calibri Light" w:hAnsi="Calibri Light"/>
                <w:iCs/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cstheme="majorHAnsi" w:ascii="Calibri Light" w:hAnsi="Calibri Light"/>
          <w:iCs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iCs/>
          <w:sz w:val="24"/>
          <w:szCs w:val="24"/>
        </w:rPr>
        <w:t>10. Short bio of the convenor.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360" w:before="120" w:after="120"/>
              <w:jc w:val="left"/>
              <w:rPr>
                <w:rFonts w:ascii="Calibri Light" w:hAnsi="Calibri Light" w:cs="Calibri Light" w:asciiTheme="majorHAnsi" w:cstheme="majorHAnsi" w:hAnsiTheme="majorHAnsi"/>
                <w:iCs/>
                <w:sz w:val="24"/>
                <w:szCs w:val="24"/>
              </w:rPr>
            </w:pPr>
            <w:r>
              <w:rPr>
                <w:rFonts w:eastAsia="Calibri" w:cs="Calibri Light" w:cstheme="majorHAnsi" w:ascii="Calibri Light" w:hAnsi="Calibri Light"/>
                <w:iCs/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11. Is there other convenors with whom you wish to collaborate?</w:t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Yes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No</w:t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If yes, please have each of the other convenors fill out the form (item 8 and 9 have to be filled out on one form only) and send all forms in one application email to the coordinator of the presidential webinar.</w:t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Date:</w:t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Signature:</w:t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  <w:t>Send the completed form to Mazlum Kemal &lt;</w:t>
      </w:r>
      <w:hyperlink r:id="rId2">
        <w:r>
          <w:rPr>
            <w:rStyle w:val="InternetLink"/>
            <w:rFonts w:cs="Calibri Light" w:cstheme="majorHAnsi" w:ascii="Calibri Light" w:hAnsi="Calibri Light"/>
            <w:sz w:val="24"/>
            <w:szCs w:val="24"/>
          </w:rPr>
          <w:t>mazlum@iamcr.org</w:t>
        </w:r>
      </w:hyperlink>
      <w:hyperlink r:id="rId3">
        <w:r>
          <w:rPr>
            <w:rFonts w:cs="Calibri Light" w:cstheme="majorHAnsi" w:ascii="Calibri Light" w:hAnsi="Calibri Light"/>
            <w:sz w:val="24"/>
            <w:szCs w:val="24"/>
          </w:rPr>
          <w:t xml:space="preserve">&gt; </w:t>
        </w:r>
      </w:hyperlink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/>
      </w:r>
    </w:p>
    <w:sectPr>
      <w:headerReference w:type="even" r:id="rId4"/>
      <w:headerReference w:type="default" r:id="rId5"/>
      <w:footnotePr>
        <w:numFmt w:val="decimal"/>
      </w:footnotePr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160"/>
        <w:jc w:val="both"/>
        <w:rPr>
          <w:rFonts w:ascii="Calibri Light" w:hAnsi="Calibri Light" w:cs="Calibri Light" w:asciiTheme="majorHAnsi" w:cstheme="majorHAnsi" w:hAnsiTheme="majorHAnsi"/>
          <w:i/>
          <w:i/>
          <w:sz w:val="20"/>
          <w:szCs w:val="20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Calibri Light" w:ascii="Calibri Light" w:hAnsi="Calibri Light" w:asciiTheme="majorHAnsi" w:cstheme="majorHAnsi" w:hAnsiTheme="majorHAnsi"/>
          <w:i/>
          <w:sz w:val="20"/>
          <w:szCs w:val="20"/>
        </w:rPr>
        <w:t>By submitting this application form you certify that the information provided on this application is accurate, and you agree to commit to comply with IAMCR's statement on a safe and supportive community.</w:t>
      </w:r>
    </w:p>
  </w:footnote>
  <w:footnote w:id="3">
    <w:p>
      <w:pPr>
        <w:pStyle w:val="Footnote"/>
        <w:jc w:val="both"/>
        <w:rPr>
          <w:lang w:val="tr-TR"/>
        </w:rPr>
      </w:pPr>
      <w:r>
        <w:rPr>
          <w:rStyle w:val="FootnoteCharacters"/>
        </w:rPr>
        <w:footnoteRef/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i/>
        </w:rPr>
        <w:t>Only IAMCR members are eligible to propose a topic for The Presidential PhD Research Webinar. Applicants who are not members of IAMCR must start membership application process before submitting their application.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5673" w:leader="none"/>
      </w:tabs>
      <w:spacing w:before="0" w:after="160"/>
      <w:jc w:val="center"/>
      <w:rPr>
        <w:rFonts w:cs="Calibri" w:cstheme="minorHAnsi"/>
        <w:sz w:val="24"/>
        <w:szCs w:val="24"/>
      </w:rPr>
    </w:pPr>
    <w:r>
      <w:rPr/>
      <w:drawing>
        <wp:inline distT="0" distB="0" distL="0" distR="0">
          <wp:extent cx="1528445" cy="763270"/>
          <wp:effectExtent l="0" t="0" r="0" b="0"/>
          <wp:docPr id="1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cstheme="minorHAnsi"/>
        <w:sz w:val="24"/>
        <w:szCs w:val="24"/>
      </w:rPr>
      <w:t xml:space="preserve"> </w:t>
    </w:r>
  </w:p>
</w:hdr>
</file>

<file path=word/settings.xml><?xml version="1.0" encoding="utf-8"?>
<w:settings xmlns:w="http://schemas.openxmlformats.org/wordprocessingml/2006/main">
  <w:zoom w:percent="125"/>
  <w:defaultTabStop w:val="720"/>
  <w:autoHyphenation w:val="true"/>
  <w:evenAndOddHeaders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399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63990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463990"/>
    <w:rPr>
      <w:color w:val="80808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c107b0"/>
    <w:rPr>
      <w:sz w:val="22"/>
      <w:szCs w:val="22"/>
      <w:lang w:val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c107b0"/>
    <w:rPr>
      <w:sz w:val="20"/>
      <w:szCs w:val="20"/>
      <w:lang w:val="en-GB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107b0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6399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107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FootnoteTextChar"/>
    <w:uiPriority w:val="99"/>
    <w:semiHidden/>
    <w:unhideWhenUsed/>
    <w:rsid w:val="00c107b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63990"/>
    <w:rPr>
      <w:lang w:val="en-GB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zlum@iamcr.org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89F57F9B514145822BAC8F99FF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FD04-4A2D-9446-BBAD-7F93FE52C32C}"/>
      </w:docPartPr>
      <w:docPartBody>
        <w:p w:rsidR="00B43CC6" w:rsidRDefault="00373346" w:rsidP="00373346">
          <w:pPr>
            <w:pStyle w:val="1B89F57F9B514145822BAC8F99FFAA2B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9ACF655D32045AFEE7945E8A9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1A8B-C580-C043-8D98-44617C2242DA}"/>
      </w:docPartPr>
      <w:docPartBody>
        <w:p w:rsidR="00B43CC6" w:rsidRDefault="00373346" w:rsidP="00373346">
          <w:pPr>
            <w:pStyle w:val="3F29ACF655D32045AFEE7945E8A91A48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06609F7F3E843B0B88794DC1C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443D4-DA91-F447-A463-40EEF96EFE02}"/>
      </w:docPartPr>
      <w:docPartBody>
        <w:p w:rsidR="00B43CC6" w:rsidRDefault="00373346" w:rsidP="00373346">
          <w:pPr>
            <w:pStyle w:val="D9706609F7F3E843B0B88794DC1C248B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A4DB4226A4141904317736C3E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D697-4AB5-774E-B77D-827B0348E198}"/>
      </w:docPartPr>
      <w:docPartBody>
        <w:p w:rsidR="00B43CC6" w:rsidRDefault="00373346" w:rsidP="00373346">
          <w:pPr>
            <w:pStyle w:val="9EAA4DB4226A4141904317736C3EC14D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05A6A1DE64C4D988C4AC89C6D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D511-042F-E848-A4C3-4C1ED86C705D}"/>
      </w:docPartPr>
      <w:docPartBody>
        <w:p w:rsidR="00B43CC6" w:rsidRDefault="00373346" w:rsidP="00373346">
          <w:pPr>
            <w:pStyle w:val="F0805A6A1DE64C4D988C4AC89C6D5DB2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BB4665E3852469CF871B205AF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A928-399B-1547-9008-29217AA0D35D}"/>
      </w:docPartPr>
      <w:docPartBody>
        <w:p w:rsidR="008B1DA5" w:rsidRDefault="008D516A" w:rsidP="008D516A">
          <w:pPr>
            <w:pStyle w:val="59BBB4665E3852469CF871B205AF08BD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46"/>
    <w:rsid w:val="000F7142"/>
    <w:rsid w:val="00373346"/>
    <w:rsid w:val="007279B3"/>
    <w:rsid w:val="008B1DA5"/>
    <w:rsid w:val="008D516A"/>
    <w:rsid w:val="00B43CC6"/>
    <w:rsid w:val="00B4734E"/>
    <w:rsid w:val="00BE6D90"/>
    <w:rsid w:val="00DD11CB"/>
    <w:rsid w:val="00E3684A"/>
    <w:rsid w:val="00ED1A67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16A"/>
    <w:rPr>
      <w:color w:val="808080"/>
    </w:rPr>
  </w:style>
  <w:style w:type="paragraph" w:customStyle="1" w:styleId="1B89F57F9B514145822BAC8F99FFAA2B">
    <w:name w:val="1B89F57F9B514145822BAC8F99FFAA2B"/>
    <w:rsid w:val="00373346"/>
  </w:style>
  <w:style w:type="paragraph" w:customStyle="1" w:styleId="3F29ACF655D32045AFEE7945E8A91A48">
    <w:name w:val="3F29ACF655D32045AFEE7945E8A91A48"/>
    <w:rsid w:val="00373346"/>
  </w:style>
  <w:style w:type="paragraph" w:customStyle="1" w:styleId="D9706609F7F3E843B0B88794DC1C248B">
    <w:name w:val="D9706609F7F3E843B0B88794DC1C248B"/>
    <w:rsid w:val="00373346"/>
  </w:style>
  <w:style w:type="paragraph" w:customStyle="1" w:styleId="9EAA4DB4226A4141904317736C3EC14D">
    <w:name w:val="9EAA4DB4226A4141904317736C3EC14D"/>
    <w:rsid w:val="00373346"/>
  </w:style>
  <w:style w:type="paragraph" w:customStyle="1" w:styleId="F0805A6A1DE64C4D988C4AC89C6D5DB2">
    <w:name w:val="F0805A6A1DE64C4D988C4AC89C6D5DB2"/>
    <w:rsid w:val="00373346"/>
  </w:style>
  <w:style w:type="paragraph" w:customStyle="1" w:styleId="59BBB4665E3852469CF871B205AF08BD">
    <w:name w:val="59BBB4665E3852469CF871B205AF08BD"/>
    <w:rsid w:val="008D5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809BC6-1F96-E847-9E8B-65EA2FEC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LibreOffice/7.2.5.2$Windows_X86_64 LibreOffice_project/499f9727c189e6ef3471021d6132d4c694f357e5</Application>
  <AppVersion>15.0000</AppVersion>
  <Pages>2</Pages>
  <Words>241</Words>
  <Characters>1152</Characters>
  <CharactersWithSpaces>1377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2021-04-12T20:54:00Z</dcterms:created>
  <dc:creator>10735</dc:creator>
  <dc:description/>
  <dc:language>en-GB</dc:language>
  <cp:lastModifiedBy>Bruce Girard</cp:lastModifiedBy>
  <dcterms:modified xsi:type="dcterms:W3CDTF">2022-01-28T22:44:33Z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